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878" w:rsidRDefault="00C45878" w:rsidP="00C4587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Friday 8</w:t>
      </w:r>
      <w:r w:rsidRPr="00EA1922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February 2013 </w:t>
      </w:r>
    </w:p>
    <w:p w:rsidR="00EE6A1C" w:rsidRDefault="00481EC6" w:rsidP="00C45878">
      <w:pPr>
        <w:ind w:left="5040" w:firstLine="720"/>
        <w:jc w:val="both"/>
      </w:pPr>
      <w:r>
        <w:rPr>
          <w:noProof/>
          <w:lang w:val="en-GB" w:eastAsia="en-GB"/>
        </w:rPr>
        <w:drawing>
          <wp:inline distT="0" distB="0" distL="0" distR="0">
            <wp:extent cx="2238375" cy="126602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266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45878">
        <w:tab/>
      </w:r>
    </w:p>
    <w:p w:rsidR="00C45878" w:rsidRDefault="00C45878" w:rsidP="00C45878">
      <w:pPr>
        <w:rPr>
          <w:rFonts w:ascii="Arial" w:hAnsi="Arial" w:cs="Arial"/>
          <w:sz w:val="24"/>
          <w:szCs w:val="24"/>
        </w:rPr>
      </w:pPr>
    </w:p>
    <w:p w:rsidR="00C45878" w:rsidRDefault="00C45878" w:rsidP="00C45878">
      <w:pPr>
        <w:rPr>
          <w:rFonts w:ascii="Arial" w:hAnsi="Arial" w:cs="Arial"/>
          <w:sz w:val="24"/>
          <w:szCs w:val="24"/>
        </w:rPr>
      </w:pPr>
    </w:p>
    <w:p w:rsidR="00C45878" w:rsidRDefault="00C45878" w:rsidP="00C45878">
      <w:pPr>
        <w:rPr>
          <w:rFonts w:ascii="Arial" w:hAnsi="Arial" w:cs="Arial"/>
          <w:sz w:val="24"/>
          <w:szCs w:val="24"/>
        </w:rPr>
      </w:pPr>
    </w:p>
    <w:p w:rsidR="00C45878" w:rsidRPr="00C45878" w:rsidRDefault="00C45878" w:rsidP="00C45878">
      <w:pPr>
        <w:jc w:val="center"/>
        <w:rPr>
          <w:rFonts w:ascii="Arial" w:hAnsi="Arial" w:cs="Arial"/>
          <w:b/>
          <w:sz w:val="32"/>
          <w:szCs w:val="24"/>
          <w:u w:val="single"/>
        </w:rPr>
      </w:pPr>
      <w:r w:rsidRPr="00C45878">
        <w:rPr>
          <w:rFonts w:ascii="Arial" w:hAnsi="Arial" w:cs="Arial"/>
          <w:b/>
          <w:sz w:val="32"/>
          <w:szCs w:val="24"/>
          <w:u w:val="single"/>
        </w:rPr>
        <w:t>Thomas Ridley Foodservice statement on undeclared equine and porcine DNA in</w:t>
      </w:r>
      <w:r w:rsidRPr="00C45878">
        <w:rPr>
          <w:rFonts w:ascii="Arial" w:hAnsi="Arial" w:cs="Arial"/>
          <w:b/>
          <w:sz w:val="32"/>
          <w:szCs w:val="24"/>
        </w:rPr>
        <w:t xml:space="preserve"> </w:t>
      </w:r>
      <w:r w:rsidRPr="00C45878">
        <w:rPr>
          <w:rFonts w:ascii="Arial" w:hAnsi="Arial" w:cs="Arial"/>
          <w:b/>
          <w:sz w:val="32"/>
          <w:szCs w:val="24"/>
          <w:u w:val="single"/>
        </w:rPr>
        <w:t>meat products.</w:t>
      </w:r>
    </w:p>
    <w:p w:rsidR="00C45878" w:rsidRDefault="00C45878" w:rsidP="00C45878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C45878" w:rsidRDefault="00C45878" w:rsidP="00C45878">
      <w:pPr>
        <w:jc w:val="center"/>
        <w:rPr>
          <w:rFonts w:ascii="Arial" w:hAnsi="Arial" w:cs="Arial"/>
          <w:b/>
          <w:sz w:val="24"/>
          <w:szCs w:val="24"/>
        </w:rPr>
      </w:pPr>
    </w:p>
    <w:p w:rsidR="00C45878" w:rsidRPr="007A5A35" w:rsidRDefault="00C45878" w:rsidP="00C45878">
      <w:pPr>
        <w:jc w:val="center"/>
        <w:rPr>
          <w:rFonts w:ascii="Arial" w:hAnsi="Arial" w:cs="Arial"/>
          <w:b/>
          <w:sz w:val="24"/>
          <w:szCs w:val="24"/>
        </w:rPr>
      </w:pPr>
    </w:p>
    <w:p w:rsidR="00C45878" w:rsidRPr="00C45878" w:rsidRDefault="00C45878" w:rsidP="00C45878">
      <w:pPr>
        <w:jc w:val="both"/>
        <w:rPr>
          <w:rFonts w:ascii="Arial" w:hAnsi="Arial" w:cs="Arial"/>
          <w:sz w:val="28"/>
          <w:szCs w:val="24"/>
        </w:rPr>
      </w:pPr>
      <w:r w:rsidRPr="00C45878">
        <w:rPr>
          <w:rFonts w:ascii="Arial" w:hAnsi="Arial" w:cs="Arial"/>
          <w:sz w:val="28"/>
          <w:szCs w:val="24"/>
        </w:rPr>
        <w:t>For the past few weeks the food industry has been subject to high profile food labelling and integrity issues.</w:t>
      </w:r>
    </w:p>
    <w:p w:rsidR="00C45878" w:rsidRPr="00C45878" w:rsidRDefault="00C45878" w:rsidP="00C45878">
      <w:pPr>
        <w:jc w:val="both"/>
        <w:rPr>
          <w:rFonts w:ascii="Arial" w:hAnsi="Arial" w:cs="Arial"/>
          <w:sz w:val="28"/>
          <w:szCs w:val="24"/>
        </w:rPr>
      </w:pPr>
      <w:r w:rsidRPr="00C45878">
        <w:rPr>
          <w:rFonts w:ascii="Arial" w:hAnsi="Arial" w:cs="Arial"/>
          <w:sz w:val="28"/>
          <w:szCs w:val="24"/>
        </w:rPr>
        <w:t>Thomas Ridley Foodservice are contacting and working with our current suppliers to ensure all products meet industry guidelines.</w:t>
      </w:r>
    </w:p>
    <w:p w:rsidR="00C45878" w:rsidRPr="00C45878" w:rsidRDefault="00C45878" w:rsidP="00C45878">
      <w:pPr>
        <w:jc w:val="both"/>
        <w:rPr>
          <w:rFonts w:ascii="Arial" w:hAnsi="Arial" w:cs="Arial"/>
          <w:sz w:val="28"/>
          <w:szCs w:val="24"/>
        </w:rPr>
      </w:pPr>
      <w:r w:rsidRPr="00C45878">
        <w:rPr>
          <w:rFonts w:ascii="Arial" w:hAnsi="Arial" w:cs="Arial"/>
          <w:sz w:val="28"/>
          <w:szCs w:val="24"/>
        </w:rPr>
        <w:t>We are currently in the process of establishing DNA testing regimes for all processed meat products supplied to us by manufacturers.</w:t>
      </w:r>
    </w:p>
    <w:p w:rsidR="00C45878" w:rsidRPr="00C45878" w:rsidRDefault="00C45878" w:rsidP="00C45878">
      <w:pPr>
        <w:jc w:val="both"/>
        <w:rPr>
          <w:rFonts w:ascii="Arial" w:hAnsi="Arial" w:cs="Arial"/>
          <w:sz w:val="28"/>
          <w:szCs w:val="24"/>
        </w:rPr>
      </w:pPr>
      <w:r w:rsidRPr="00C45878">
        <w:rPr>
          <w:rFonts w:ascii="Arial" w:hAnsi="Arial" w:cs="Arial"/>
          <w:sz w:val="28"/>
          <w:szCs w:val="24"/>
        </w:rPr>
        <w:t>It is a requirement of our own due diligence demands, that we pursue our suppliers in this respect to reassure our customer base of product integrity on our product range in this category.</w:t>
      </w:r>
    </w:p>
    <w:p w:rsidR="00C45878" w:rsidRPr="00C45878" w:rsidRDefault="00C45878" w:rsidP="00C45878">
      <w:pPr>
        <w:jc w:val="both"/>
        <w:rPr>
          <w:rFonts w:ascii="Arial" w:hAnsi="Arial" w:cs="Arial"/>
          <w:sz w:val="28"/>
          <w:szCs w:val="24"/>
        </w:rPr>
      </w:pPr>
      <w:r w:rsidRPr="00C45878">
        <w:rPr>
          <w:rFonts w:ascii="Arial" w:hAnsi="Arial" w:cs="Arial"/>
          <w:sz w:val="28"/>
          <w:szCs w:val="24"/>
        </w:rPr>
        <w:t>Thomas Ridley Foodservice will monitor the current situation regarding any further announcements from the Food Standards Agency.</w:t>
      </w:r>
    </w:p>
    <w:p w:rsidR="00C45878" w:rsidRPr="00C45878" w:rsidRDefault="00C45878" w:rsidP="00C45878">
      <w:pPr>
        <w:jc w:val="both"/>
        <w:rPr>
          <w:rFonts w:ascii="Arial" w:hAnsi="Arial" w:cs="Arial"/>
          <w:sz w:val="28"/>
          <w:szCs w:val="24"/>
        </w:rPr>
      </w:pPr>
      <w:r w:rsidRPr="00C45878">
        <w:rPr>
          <w:rFonts w:ascii="Arial" w:hAnsi="Arial" w:cs="Arial"/>
          <w:sz w:val="28"/>
          <w:szCs w:val="24"/>
        </w:rPr>
        <w:t>Furthermore, we are committed to informing our customers should any of these issues affect the current products supplied.</w:t>
      </w:r>
    </w:p>
    <w:p w:rsidR="00C45878" w:rsidRPr="00C45878" w:rsidRDefault="00C45878" w:rsidP="00C45878">
      <w:pPr>
        <w:rPr>
          <w:rFonts w:ascii="Arial" w:hAnsi="Arial" w:cs="Arial"/>
          <w:sz w:val="28"/>
          <w:szCs w:val="24"/>
        </w:rPr>
      </w:pPr>
    </w:p>
    <w:p w:rsidR="00C45878" w:rsidRPr="00C45878" w:rsidRDefault="00C45878" w:rsidP="00C45878">
      <w:pPr>
        <w:rPr>
          <w:rFonts w:ascii="Arial" w:hAnsi="Arial" w:cs="Arial"/>
          <w:sz w:val="28"/>
          <w:szCs w:val="24"/>
        </w:rPr>
      </w:pPr>
    </w:p>
    <w:p w:rsidR="00C45878" w:rsidRPr="00C45878" w:rsidRDefault="00C45878" w:rsidP="00C45878">
      <w:pPr>
        <w:rPr>
          <w:rFonts w:ascii="Arial" w:hAnsi="Arial" w:cs="Arial"/>
          <w:sz w:val="28"/>
          <w:szCs w:val="24"/>
        </w:rPr>
      </w:pPr>
    </w:p>
    <w:p w:rsidR="00C45878" w:rsidRPr="00C45878" w:rsidRDefault="00C45878" w:rsidP="00C45878">
      <w:pPr>
        <w:rPr>
          <w:rFonts w:ascii="Arial" w:hAnsi="Arial" w:cs="Arial"/>
          <w:sz w:val="28"/>
          <w:szCs w:val="24"/>
        </w:rPr>
      </w:pPr>
    </w:p>
    <w:p w:rsidR="00C45878" w:rsidRPr="00C45878" w:rsidRDefault="00C45878" w:rsidP="00C45878">
      <w:pPr>
        <w:rPr>
          <w:rFonts w:ascii="Arial" w:hAnsi="Arial" w:cs="Arial"/>
          <w:sz w:val="28"/>
          <w:szCs w:val="24"/>
        </w:rPr>
      </w:pPr>
      <w:r w:rsidRPr="00C45878">
        <w:rPr>
          <w:rFonts w:ascii="Arial" w:hAnsi="Arial" w:cs="Arial"/>
          <w:sz w:val="28"/>
          <w:szCs w:val="24"/>
        </w:rPr>
        <w:t>Barry Taylor</w:t>
      </w:r>
    </w:p>
    <w:p w:rsidR="00C45878" w:rsidRPr="00C45878" w:rsidRDefault="00C45878" w:rsidP="00C45878">
      <w:pPr>
        <w:rPr>
          <w:rFonts w:ascii="Arial" w:hAnsi="Arial" w:cs="Arial"/>
          <w:b/>
          <w:sz w:val="28"/>
          <w:szCs w:val="24"/>
          <w:u w:val="single"/>
        </w:rPr>
      </w:pPr>
      <w:r w:rsidRPr="00C45878">
        <w:rPr>
          <w:rFonts w:ascii="Arial" w:hAnsi="Arial" w:cs="Arial"/>
          <w:b/>
          <w:sz w:val="28"/>
          <w:szCs w:val="24"/>
          <w:u w:val="single"/>
        </w:rPr>
        <w:t>Quality Assurance Manager</w:t>
      </w:r>
    </w:p>
    <w:p w:rsidR="00EE6A1C" w:rsidRDefault="00EE6A1C" w:rsidP="00EE6A1C">
      <w:pPr>
        <w:jc w:val="both"/>
      </w:pPr>
    </w:p>
    <w:sectPr w:rsidR="00EE6A1C" w:rsidSect="00DD635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81EC6"/>
    <w:rsid w:val="002C3F5E"/>
    <w:rsid w:val="002C44C7"/>
    <w:rsid w:val="00364D0D"/>
    <w:rsid w:val="00460713"/>
    <w:rsid w:val="00481EC6"/>
    <w:rsid w:val="005867F7"/>
    <w:rsid w:val="00697414"/>
    <w:rsid w:val="006A526E"/>
    <w:rsid w:val="00A52230"/>
    <w:rsid w:val="00A766E8"/>
    <w:rsid w:val="00BF39CC"/>
    <w:rsid w:val="00C45878"/>
    <w:rsid w:val="00C47502"/>
    <w:rsid w:val="00CC58AF"/>
    <w:rsid w:val="00DD635C"/>
    <w:rsid w:val="00E560B2"/>
    <w:rsid w:val="00EE6A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63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1EC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1EC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837</Characters>
  <Application>Microsoft Office Word</Application>
  <DocSecurity>0</DocSecurity>
  <Lines>6</Lines>
  <Paragraphs>1</Paragraphs>
  <ScaleCrop>false</ScaleCrop>
  <Company> </Company>
  <LinksUpToDate>false</LinksUpToDate>
  <CharactersWithSpaces>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bt</cp:lastModifiedBy>
  <cp:revision>2</cp:revision>
  <dcterms:created xsi:type="dcterms:W3CDTF">2013-02-08T10:36:00Z</dcterms:created>
  <dcterms:modified xsi:type="dcterms:W3CDTF">2013-02-08T10:36:00Z</dcterms:modified>
</cp:coreProperties>
</file>